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FB5" w:rsidRDefault="00DF6FB5" w:rsidP="00DF6FB5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Cs w:val="22"/>
        </w:rPr>
      </w:pPr>
      <w:r>
        <w:rPr>
          <w:szCs w:val="22"/>
        </w:rPr>
        <w:t>ФИРМЕННЫЙ БЛАНК</w:t>
      </w:r>
      <w:r w:rsidRPr="00DF6FB5">
        <w:rPr>
          <w:szCs w:val="22"/>
        </w:rPr>
        <w:t xml:space="preserve"> ЮРИДИЧЕСКИЕ ЛИЦА</w:t>
      </w:r>
    </w:p>
    <w:p w:rsidR="00DF6FB5" w:rsidRDefault="009F7A53" w:rsidP="00DF6FB5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Cs w:val="22"/>
        </w:rPr>
      </w:pPr>
      <w:r>
        <w:rPr>
          <w:sz w:val="16"/>
          <w:szCs w:val="16"/>
          <w:lang w:eastAsia="en-US"/>
        </w:rPr>
        <w:t>(</w:t>
      </w:r>
      <w:r w:rsidRPr="00F96391">
        <w:rPr>
          <w:sz w:val="16"/>
          <w:szCs w:val="16"/>
          <w:lang w:eastAsia="en-US"/>
        </w:rPr>
        <w:t>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</w:t>
      </w:r>
      <w:r>
        <w:rPr>
          <w:sz w:val="16"/>
          <w:szCs w:val="16"/>
          <w:lang w:eastAsia="en-US"/>
        </w:rPr>
        <w:t>ется иностранное юридическое лицо</w:t>
      </w:r>
      <w:r>
        <w:rPr>
          <w:sz w:val="16"/>
          <w:szCs w:val="16"/>
          <w:lang w:eastAsia="en-US"/>
        </w:rPr>
        <w:t>)</w:t>
      </w:r>
    </w:p>
    <w:p w:rsidR="00DF6FB5" w:rsidRDefault="00DF6FB5" w:rsidP="00DF6FB5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Cs w:val="22"/>
        </w:rPr>
      </w:pP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Cs w:val="22"/>
          <w:lang w:eastAsia="en-US"/>
        </w:rPr>
      </w:pPr>
      <w:r w:rsidRPr="00F96391">
        <w:rPr>
          <w:szCs w:val="22"/>
        </w:rPr>
        <w:t xml:space="preserve">Главе </w:t>
      </w:r>
      <w:r w:rsidRPr="00F96391">
        <w:rPr>
          <w:rFonts w:eastAsia="Calibri"/>
          <w:szCs w:val="22"/>
          <w:lang w:eastAsia="en-US"/>
        </w:rPr>
        <w:t>администрации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26"/>
          <w:szCs w:val="26"/>
          <w:lang w:eastAsia="en-US"/>
        </w:rPr>
      </w:pPr>
      <w:r w:rsidRPr="00F96391">
        <w:rPr>
          <w:rFonts w:eastAsia="Calibri"/>
          <w:szCs w:val="22"/>
          <w:lang w:eastAsia="en-US"/>
        </w:rPr>
        <w:t>Нижневартовского района</w:t>
      </w:r>
    </w:p>
    <w:p w:rsidR="00100EAD" w:rsidRPr="00F96391" w:rsidRDefault="00DF6FB5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szCs w:val="22"/>
        </w:rPr>
      </w:pPr>
      <w:r w:rsidRPr="00DF6FB5">
        <w:rPr>
          <w:szCs w:val="22"/>
        </w:rPr>
        <w:t xml:space="preserve">Б.А. </w:t>
      </w:r>
      <w:proofErr w:type="spellStart"/>
      <w:r w:rsidRPr="00DF6FB5">
        <w:rPr>
          <w:szCs w:val="22"/>
        </w:rPr>
        <w:t>Саломатину</w:t>
      </w:r>
      <w:proofErr w:type="spellEnd"/>
    </w:p>
    <w:p w:rsidR="00100EAD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Заявление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Прошу выдать разрешение </w:t>
      </w:r>
    </w:p>
    <w:p w:rsidR="009F7A53" w:rsidRPr="00F96391" w:rsidRDefault="009F7A53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</w:t>
      </w:r>
      <w:r w:rsidRPr="00F96391">
        <w:rPr>
          <w:rFonts w:eastAsia="Calibri"/>
          <w:b/>
          <w:lang w:eastAsia="en-US"/>
        </w:rPr>
        <w:t>на использование земель или земельного участка</w:t>
      </w:r>
    </w:p>
    <w:p w:rsidR="00100EAD" w:rsidRPr="00F96391" w:rsidRDefault="00DF6FB5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DF6FB5">
        <w:rPr>
          <w:rFonts w:eastAsia="Calibri"/>
          <w:lang w:eastAsia="en-US"/>
        </w:rPr>
        <w:t xml:space="preserve">V  </w:t>
      </w:r>
      <w:r>
        <w:rPr>
          <w:rFonts w:eastAsia="Calibri"/>
          <w:b/>
          <w:lang w:eastAsia="en-US"/>
        </w:rPr>
        <w:t xml:space="preserve"> </w:t>
      </w:r>
      <w:r w:rsidR="00100EAD" w:rsidRPr="00F96391">
        <w:rPr>
          <w:rFonts w:eastAsia="Calibri"/>
          <w:b/>
          <w:lang w:eastAsia="en-US"/>
        </w:rPr>
        <w:t xml:space="preserve">на размещение объектов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 землях или земельном участке, находящемся</w:t>
      </w:r>
      <w:r w:rsidR="00DF6FB5">
        <w:rPr>
          <w:rFonts w:eastAsia="Calibri"/>
          <w:lang w:eastAsia="en-US"/>
        </w:rPr>
        <w:t>:</w:t>
      </w:r>
      <w:r w:rsidRPr="00F96391">
        <w:rPr>
          <w:rFonts w:eastAsia="Calibri"/>
          <w:lang w:eastAsia="en-US"/>
        </w:rPr>
        <w:t xml:space="preserve"> </w:t>
      </w:r>
      <w:r w:rsidR="00DF6FB5" w:rsidRPr="00DF6FB5">
        <w:rPr>
          <w:rFonts w:eastAsia="Calibri"/>
          <w:u w:val="single"/>
          <w:lang w:eastAsia="en-US"/>
        </w:rPr>
        <w:t>Нижневартовский район</w:t>
      </w:r>
    </w:p>
    <w:p w:rsidR="00100EAD" w:rsidRPr="00F149CD" w:rsidRDefault="00DF6FB5" w:rsidP="00100EAD">
      <w:pPr>
        <w:autoSpaceDE w:val="0"/>
        <w:autoSpaceDN w:val="0"/>
        <w:adjustRightInd w:val="0"/>
        <w:jc w:val="both"/>
        <w:rPr>
          <w:rFonts w:eastAsia="Calibri"/>
          <w:u w:val="single"/>
          <w:lang w:eastAsia="en-US"/>
        </w:rPr>
      </w:pPr>
      <w:r w:rsidRPr="00F149CD">
        <w:rPr>
          <w:rFonts w:eastAsia="Calibri"/>
          <w:u w:val="single"/>
          <w:lang w:eastAsia="en-US"/>
        </w:rPr>
        <w:t xml:space="preserve">Советский лицензионный </w:t>
      </w:r>
      <w:r w:rsidR="00F149CD" w:rsidRPr="00F149CD">
        <w:rPr>
          <w:rFonts w:eastAsia="Calibri"/>
          <w:u w:val="single"/>
          <w:lang w:eastAsia="en-US"/>
        </w:rPr>
        <w:t>участок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для цели_______________________________________________________</w:t>
      </w:r>
    </w:p>
    <w:p w:rsidR="00100EAD" w:rsidRPr="00F96391" w:rsidRDefault="00F149C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DF6FB5">
        <w:rPr>
          <w:rFonts w:eastAsia="Calibri"/>
          <w:lang w:eastAsia="en-US"/>
        </w:rPr>
        <w:t xml:space="preserve">V  </w:t>
      </w:r>
      <w:r w:rsidR="00100EAD" w:rsidRPr="00F96391">
        <w:rPr>
          <w:rFonts w:eastAsia="Calibri"/>
          <w:lang w:eastAsia="en-US"/>
        </w:rPr>
        <w:t>для размещения объекта</w:t>
      </w:r>
      <w:r>
        <w:rPr>
          <w:rFonts w:eastAsia="Calibri"/>
          <w:lang w:eastAsia="en-US"/>
        </w:rPr>
        <w:t xml:space="preserve"> </w:t>
      </w:r>
      <w:proofErr w:type="spellStart"/>
      <w:proofErr w:type="gramStart"/>
      <w:r w:rsidRPr="000C5B5E">
        <w:rPr>
          <w:rFonts w:eastAsia="Calibri"/>
          <w:u w:val="single"/>
          <w:lang w:eastAsia="en-US"/>
        </w:rPr>
        <w:t>Вл</w:t>
      </w:r>
      <w:proofErr w:type="spellEnd"/>
      <w:proofErr w:type="gramEnd"/>
      <w:r w:rsidRPr="000C5B5E">
        <w:rPr>
          <w:rFonts w:eastAsia="Calibri"/>
          <w:u w:val="single"/>
          <w:lang w:eastAsia="en-US"/>
        </w:rPr>
        <w:t xml:space="preserve"> 0.4 </w:t>
      </w:r>
      <w:proofErr w:type="spellStart"/>
      <w:r w:rsidRPr="000C5B5E">
        <w:rPr>
          <w:rFonts w:eastAsia="Calibri"/>
          <w:u w:val="single"/>
          <w:lang w:eastAsia="en-US"/>
        </w:rPr>
        <w:t>лВ</w:t>
      </w:r>
      <w:proofErr w:type="spellEnd"/>
      <w:r w:rsidRPr="000C5B5E">
        <w:rPr>
          <w:rFonts w:eastAsia="Calibri"/>
          <w:u w:val="single"/>
          <w:lang w:eastAsia="en-US"/>
        </w:rPr>
        <w:t xml:space="preserve"> (линии электропередачи классом напряжения до 35 </w:t>
      </w:r>
      <w:proofErr w:type="spellStart"/>
      <w:r w:rsidRPr="000C5B5E">
        <w:rPr>
          <w:rFonts w:eastAsia="Calibri"/>
          <w:u w:val="single"/>
          <w:lang w:eastAsia="en-US"/>
        </w:rPr>
        <w:t>кВ</w:t>
      </w:r>
      <w:proofErr w:type="spellEnd"/>
      <w:r w:rsidR="000C5B5E" w:rsidRPr="000C5B5E">
        <w:rPr>
          <w:rFonts w:eastAsia="Calibri"/>
          <w:u w:val="single"/>
          <w:lang w:eastAsia="en-US"/>
        </w:rPr>
        <w:t>, для размещения которых не требуется разрешение на строительство</w:t>
      </w:r>
      <w:r w:rsidRPr="000C5B5E">
        <w:rPr>
          <w:rFonts w:eastAsia="Calibri"/>
          <w:u w:val="single"/>
          <w:lang w:eastAsia="en-US"/>
        </w:rPr>
        <w:t>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кадастровый     номер земельного участка </w:t>
      </w:r>
      <w:r w:rsidR="009F7A53">
        <w:rPr>
          <w:rFonts w:eastAsia="Calibri"/>
          <w:lang w:eastAsia="en-US"/>
        </w:rPr>
        <w:t>– нет.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 срок использования с  «</w:t>
      </w:r>
      <w:r w:rsidR="000C5B5E">
        <w:rPr>
          <w:rFonts w:eastAsia="Calibri"/>
          <w:lang w:eastAsia="en-US"/>
        </w:rPr>
        <w:t>01</w:t>
      </w:r>
      <w:r w:rsidRPr="00F96391">
        <w:rPr>
          <w:rFonts w:eastAsia="Calibri"/>
          <w:lang w:eastAsia="en-US"/>
        </w:rPr>
        <w:t>»</w:t>
      </w:r>
      <w:r w:rsidR="000C5B5E">
        <w:rPr>
          <w:rFonts w:eastAsia="Calibri"/>
          <w:lang w:eastAsia="en-US"/>
        </w:rPr>
        <w:t>января</w:t>
      </w:r>
      <w:r w:rsidRPr="00F96391">
        <w:rPr>
          <w:rFonts w:eastAsia="Calibri"/>
          <w:lang w:eastAsia="en-US"/>
        </w:rPr>
        <w:t xml:space="preserve"> </w:t>
      </w:r>
      <w:r w:rsidR="000C5B5E">
        <w:rPr>
          <w:rFonts w:eastAsia="Calibri"/>
          <w:lang w:eastAsia="en-US"/>
        </w:rPr>
        <w:t>2016</w:t>
      </w:r>
      <w:r w:rsidRPr="00F96391">
        <w:rPr>
          <w:rFonts w:eastAsia="Calibri"/>
          <w:lang w:eastAsia="en-US"/>
        </w:rPr>
        <w:t xml:space="preserve"> г. по «</w:t>
      </w:r>
      <w:r w:rsidR="000C5B5E">
        <w:rPr>
          <w:rFonts w:eastAsia="Calibri"/>
          <w:lang w:eastAsia="en-US"/>
        </w:rPr>
        <w:t>01</w:t>
      </w:r>
      <w:r w:rsidRPr="00F96391">
        <w:rPr>
          <w:rFonts w:eastAsia="Calibri"/>
          <w:lang w:eastAsia="en-US"/>
        </w:rPr>
        <w:t>»</w:t>
      </w:r>
      <w:r w:rsidR="000C5B5E">
        <w:rPr>
          <w:rFonts w:eastAsia="Calibri"/>
          <w:lang w:eastAsia="en-US"/>
        </w:rPr>
        <w:t>января</w:t>
      </w:r>
      <w:r w:rsidRPr="00F96391">
        <w:rPr>
          <w:rFonts w:eastAsia="Calibri"/>
          <w:lang w:eastAsia="en-US"/>
        </w:rPr>
        <w:t xml:space="preserve"> </w:t>
      </w:r>
      <w:r w:rsidR="000C5B5E">
        <w:rPr>
          <w:rFonts w:eastAsia="Calibri"/>
          <w:lang w:eastAsia="en-US"/>
        </w:rPr>
        <w:t>2016</w:t>
      </w:r>
      <w:r w:rsidRPr="00F96391">
        <w:rPr>
          <w:rFonts w:eastAsia="Calibri"/>
          <w:lang w:eastAsia="en-US"/>
        </w:rPr>
        <w:t xml:space="preserve"> г.</w:t>
      </w:r>
    </w:p>
    <w:p w:rsidR="00100EAD" w:rsidRPr="00F96391" w:rsidRDefault="00100EAD" w:rsidP="00100EA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Заявитель предупрежден о необходимости осуществить действия, предусмотренные пунктами 1, 2 статьи 39.35</w:t>
      </w:r>
      <w:r>
        <w:rPr>
          <w:rFonts w:eastAsia="Calibri"/>
          <w:lang w:eastAsia="en-US"/>
        </w:rPr>
        <w:t>.</w:t>
      </w:r>
      <w:r w:rsidRPr="00F96391">
        <w:rPr>
          <w:rFonts w:eastAsia="Calibri"/>
          <w:lang w:eastAsia="en-US"/>
        </w:rPr>
        <w:t xml:space="preserve"> Земельного кодекса РФ в случае,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iCs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К заявлению прилагаются следующие документы:</w:t>
      </w:r>
    </w:p>
    <w:p w:rsidR="000C5B5E" w:rsidRPr="000C5B5E" w:rsidRDefault="000C5B5E" w:rsidP="000C5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C5B5E">
        <w:rPr>
          <w:rFonts w:eastAsia="Calibri"/>
          <w:lang w:eastAsia="en-US"/>
        </w:rPr>
        <w:t xml:space="preserve">Доверенность от </w:t>
      </w:r>
      <w:r>
        <w:rPr>
          <w:rFonts w:eastAsia="Calibri"/>
          <w:lang w:eastAsia="en-US"/>
        </w:rPr>
        <w:t>01</w:t>
      </w:r>
      <w:r w:rsidRPr="000C5B5E">
        <w:rPr>
          <w:rFonts w:eastAsia="Calibri"/>
          <w:lang w:eastAsia="en-US"/>
        </w:rPr>
        <w:t>.12.2015 № 7589758754.</w:t>
      </w:r>
    </w:p>
    <w:p w:rsidR="000C5B5E" w:rsidRPr="000C5B5E" w:rsidRDefault="000C5B5E" w:rsidP="000C5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C5B5E">
        <w:rPr>
          <w:rFonts w:eastAsia="Calibri"/>
          <w:lang w:eastAsia="en-US"/>
        </w:rPr>
        <w:t>Схема границ предполагаемых к использованию для размещения объектов земель на кадастровом плане территории.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Документы, являющиеся результатом предоставления муниципальной услуги,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прошу выдать (направить):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МФЦ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учреждении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посредством почтовой связи </w:t>
      </w:r>
    </w:p>
    <w:p w:rsidR="00100EAD" w:rsidRPr="00F96391" w:rsidRDefault="00100EAD" w:rsidP="00100EA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</w:t>
      </w:r>
      <w:bookmarkStart w:id="0" w:name="_GoBack"/>
      <w:bookmarkEnd w:id="0"/>
      <w:r w:rsidRPr="00F96391">
        <w:rPr>
          <w:rFonts w:eastAsia="Calibri"/>
          <w:lang w:eastAsia="en-US"/>
        </w:rPr>
        <w:t xml:space="preserve">а адрес электронной почты </w:t>
      </w:r>
    </w:p>
    <w:p w:rsidR="00100EAD" w:rsidRPr="00F96391" w:rsidRDefault="00100EAD" w:rsidP="00100EAD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</w:p>
    <w:p w:rsidR="00100EAD" w:rsidRPr="00F96391" w:rsidRDefault="00100EAD" w:rsidP="009F7A53">
      <w:pPr>
        <w:widowControl w:val="0"/>
        <w:autoSpaceDE w:val="0"/>
        <w:autoSpaceDN w:val="0"/>
        <w:adjustRightInd w:val="0"/>
        <w:jc w:val="right"/>
        <w:rPr>
          <w:rFonts w:ascii="Courier New" w:eastAsia="Calibri" w:hAnsi="Courier New"/>
          <w:sz w:val="20"/>
          <w:szCs w:val="20"/>
          <w:lang w:eastAsia="en-US"/>
        </w:rPr>
      </w:pPr>
      <w:r w:rsidRPr="00F96391">
        <w:rPr>
          <w:rFonts w:eastAsia="Calibri"/>
          <w:sz w:val="22"/>
          <w:szCs w:val="22"/>
          <w:lang w:eastAsia="en-US"/>
        </w:rPr>
        <w:t>Должность, подпись, печать (для юридических лиц)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Cs w:val="22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</w:t>
      </w: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outlineLvl w:val="0"/>
        <w:rPr>
          <w:rFonts w:eastAsia="Calibri"/>
          <w:lang w:eastAsia="en-US"/>
        </w:rPr>
        <w:sectPr w:rsidR="00100EAD" w:rsidRPr="00F96391" w:rsidSect="009F7A53">
          <w:pgSz w:w="11906" w:h="16838"/>
          <w:pgMar w:top="993" w:right="567" w:bottom="568" w:left="1134" w:header="720" w:footer="720" w:gutter="0"/>
          <w:cols w:space="720"/>
        </w:sectPr>
      </w:pPr>
    </w:p>
    <w:p w:rsidR="00CF1CFA" w:rsidRDefault="00CF1CFA" w:rsidP="00100EAD"/>
    <w:sectPr w:rsidR="00CF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C3857"/>
    <w:multiLevelType w:val="hybridMultilevel"/>
    <w:tmpl w:val="4030D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C04AA"/>
    <w:multiLevelType w:val="hybridMultilevel"/>
    <w:tmpl w:val="8F900636"/>
    <w:lvl w:ilvl="0" w:tplc="A7B8BAC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91"/>
    <w:rsid w:val="000C5B5E"/>
    <w:rsid w:val="00100EAD"/>
    <w:rsid w:val="00297900"/>
    <w:rsid w:val="003F6591"/>
    <w:rsid w:val="009F7A53"/>
    <w:rsid w:val="00CF1CFA"/>
    <w:rsid w:val="00DF6FB5"/>
    <w:rsid w:val="00F1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4</cp:revision>
  <dcterms:created xsi:type="dcterms:W3CDTF">2015-12-12T05:48:00Z</dcterms:created>
  <dcterms:modified xsi:type="dcterms:W3CDTF">2015-12-12T08:35:00Z</dcterms:modified>
</cp:coreProperties>
</file>